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535" w:rsidRPr="00F91A5C" w:rsidRDefault="003C1535" w:rsidP="003C1535">
      <w:pPr>
        <w:pStyle w:val="NormalWeb"/>
        <w:bidi/>
        <w:spacing w:before="0" w:beforeAutospacing="0" w:after="160" w:afterAutospacing="0" w:line="256" w:lineRule="auto"/>
        <w:jc w:val="center"/>
        <w:rPr>
          <w:rFonts w:ascii="Calibri" w:hAnsi="Calibri" w:cs="B Nazanin"/>
          <w:sz w:val="28"/>
          <w:szCs w:val="28"/>
        </w:rPr>
      </w:pPr>
      <w:r w:rsidRPr="00F91A5C">
        <w:rPr>
          <w:rFonts w:ascii="vazir" w:hAnsi="vazir" w:cs="B Nazanin"/>
          <w:sz w:val="28"/>
          <w:szCs w:val="28"/>
          <w:rtl/>
        </w:rPr>
        <w:t xml:space="preserve">آشنایی با نرم افزار رفرنسی نویسی </w:t>
      </w:r>
      <w:r w:rsidRPr="00F91A5C">
        <w:rPr>
          <w:rFonts w:ascii="vazir" w:hAnsi="vazir" w:cs="B Nazanin"/>
          <w:sz w:val="28"/>
          <w:szCs w:val="28"/>
        </w:rPr>
        <w:t>EndNote</w:t>
      </w:r>
      <w:r w:rsidR="00F91A5C" w:rsidRPr="00F91A5C">
        <w:rPr>
          <w:rFonts w:ascii="vazir" w:hAnsi="vazir" w:cs="B Nazanin" w:hint="cs"/>
          <w:sz w:val="28"/>
          <w:szCs w:val="28"/>
          <w:rtl/>
        </w:rPr>
        <w:t xml:space="preserve"> دکتر هومان پارس</w:t>
      </w:r>
      <w:bookmarkStart w:id="0" w:name="_GoBack"/>
      <w:bookmarkEnd w:id="0"/>
      <w:r w:rsidR="00F91A5C" w:rsidRPr="00F91A5C">
        <w:rPr>
          <w:rFonts w:ascii="vazir" w:hAnsi="vazir" w:cs="B Nazanin" w:hint="cs"/>
          <w:sz w:val="28"/>
          <w:szCs w:val="28"/>
          <w:rtl/>
        </w:rPr>
        <w:t>ایی</w:t>
      </w:r>
    </w:p>
    <w:p w:rsidR="00E063A3" w:rsidRDefault="00F91A5C" w:rsidP="003129F9">
      <w:pPr>
        <w:jc w:val="center"/>
        <w:rPr>
          <w:rtl/>
        </w:rPr>
      </w:pPr>
      <w:r w:rsidRPr="00F91A5C">
        <w:rPr>
          <w:rFonts w:cs="B Nazanin" w:hint="cs"/>
          <w:sz w:val="28"/>
          <w:szCs w:val="28"/>
          <w:rtl/>
        </w:rPr>
        <w:t>تاریخ 03/09/1403</w:t>
      </w:r>
    </w:p>
    <w:p w:rsidR="003129F9" w:rsidRDefault="003129F9" w:rsidP="003129F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2C11524C" wp14:editId="2F8EEBF4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129F9" w:rsidRDefault="00A06D22" w:rsidP="003129F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6979F611" wp14:editId="06E1CF7C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06D22" w:rsidRDefault="00A06D22" w:rsidP="00A06D22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5E9A2BE6" wp14:editId="5B92EF91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06D22" w:rsidRDefault="00A06D22" w:rsidP="00A06D22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1713507D" wp14:editId="5B03827B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72A44" w:rsidRDefault="00C72A44" w:rsidP="00C72A44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49A32F7B" wp14:editId="14616857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F20D2" w:rsidRDefault="00FF20D2" w:rsidP="00FF20D2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3621E321" wp14:editId="4D132A8D">
            <wp:extent cx="4572000" cy="27432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F20D2" w:rsidRDefault="00FF20D2" w:rsidP="00FF20D2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3FE5B952" wp14:editId="6B035A59">
            <wp:extent cx="4572000" cy="27432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F20D2" w:rsidRDefault="00FF20D2" w:rsidP="00FF20D2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4953972D" wp14:editId="26DB7849">
            <wp:extent cx="4572000" cy="27432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9658E" w:rsidRDefault="0049658E" w:rsidP="0049658E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5B9BBFDD" wp14:editId="011C6385">
            <wp:extent cx="4572000" cy="2743200"/>
            <wp:effectExtent l="0" t="0" r="0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9658E" w:rsidRDefault="0049658E" w:rsidP="0049658E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7CFDCF1A" wp14:editId="2FFF107B">
            <wp:extent cx="4572000" cy="2743200"/>
            <wp:effectExtent l="0" t="0" r="0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A1E5E" w:rsidRDefault="004A1E5E" w:rsidP="004A1E5E">
      <w:pPr>
        <w:bidi/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3C8CD6B5" wp14:editId="0215A983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A1E5E" w:rsidRDefault="004A1E5E" w:rsidP="004A1E5E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 wp14:anchorId="06A2F132" wp14:editId="340BBDD1">
            <wp:extent cx="4572000" cy="2743200"/>
            <wp:effectExtent l="0" t="0" r="0" b="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C1535" w:rsidRDefault="003C1535" w:rsidP="003C1535">
      <w:pPr>
        <w:bidi/>
        <w:jc w:val="center"/>
      </w:pPr>
      <w:r>
        <w:rPr>
          <w:noProof/>
        </w:rPr>
        <w:lastRenderedPageBreak/>
        <w:drawing>
          <wp:inline distT="0" distB="0" distL="0" distR="0" wp14:anchorId="294E29CA" wp14:editId="36A60186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sectPr w:rsidR="003C15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9F9"/>
    <w:rsid w:val="003129F9"/>
    <w:rsid w:val="003C1535"/>
    <w:rsid w:val="0049658E"/>
    <w:rsid w:val="004A1E5E"/>
    <w:rsid w:val="00A06D22"/>
    <w:rsid w:val="00C72A44"/>
    <w:rsid w:val="00E063A3"/>
    <w:rsid w:val="00F91A5C"/>
    <w:rsid w:val="00F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14BBF"/>
  <w15:chartTrackingRefBased/>
  <w15:docId w15:val="{90C86C24-3E3D-4D83-AAA6-FA9ECCA4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1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Taghavipoor\&#1705;&#1575;&#1585;&#1711;&#1575;&#1607;%20&#1607;&#1575;\1403\Endnote%20&#1662;&#1575;&#1585;&#1587;&#1575;&#1740;&#1740;\from_zes_Assessment_exported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نحوه اطلاع رسانی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E3D-4BCC-99E9-C08042C8938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E3D-4BCC-99E9-C08042C8938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E3D-4BCC-99E9-C08042C8938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E3D-4BCC-99E9-C08042C8938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E3D-4BCC-99E9-C08042C89383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1'!$F$31:$F$35</c:f>
              <c:numCache>
                <c:formatCode>0%</c:formatCode>
                <c:ptCount val="5"/>
                <c:pt idx="0">
                  <c:v>0.55000000000000004</c:v>
                </c:pt>
                <c:pt idx="1">
                  <c:v>0.25</c:v>
                </c:pt>
                <c:pt idx="2">
                  <c:v>0.2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E3D-4BCC-99E9-C08042C893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آمادگی مدرس در پاسخگویی به سوالات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F3B-40EA-A237-9DF0C9CDF3E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F3B-40EA-A237-9DF0C9CDF3E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F3B-40EA-A237-9DF0C9CDF3E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F3B-40EA-A237-9DF0C9CDF3E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F3B-40EA-A237-9DF0C9CDF3EB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1'!$O$31:$O$35</c:f>
              <c:numCache>
                <c:formatCode>0%</c:formatCode>
                <c:ptCount val="5"/>
                <c:pt idx="0">
                  <c:v>0.55000000000000004</c:v>
                </c:pt>
                <c:pt idx="1">
                  <c:v>0.3</c:v>
                </c:pt>
                <c:pt idx="2">
                  <c:v>0.15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F3B-40EA-A237-9DF0C9CDF3E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شروع و اتمام به موقع کارگاه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333-4A26-AEE1-90317B2B08D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333-4A26-AEE1-90317B2B08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333-4A26-AEE1-90317B2B08D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333-4A26-AEE1-90317B2B08D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333-4A26-AEE1-90317B2B08D6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1'!$P$31:$P$35</c:f>
              <c:numCache>
                <c:formatCode>0%</c:formatCode>
                <c:ptCount val="5"/>
                <c:pt idx="0">
                  <c:v>0.6</c:v>
                </c:pt>
                <c:pt idx="1">
                  <c:v>0.15</c:v>
                </c:pt>
                <c:pt idx="2">
                  <c:v>0.25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333-4A26-AEE1-90317B2B08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شروع و اتمام به موقع کارگاه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0FC-453B-9366-A0A81C74FD5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0FC-453B-9366-A0A81C74FD5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0FC-453B-9366-A0A81C74FD5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0FC-453B-9366-A0A81C74FD5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0FC-453B-9366-A0A81C74FD58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1'!$Q$31:$Q$35</c:f>
              <c:numCache>
                <c:formatCode>0%</c:formatCode>
                <c:ptCount val="5"/>
                <c:pt idx="0">
                  <c:v>0.6</c:v>
                </c:pt>
                <c:pt idx="1">
                  <c:v>0.15</c:v>
                </c:pt>
                <c:pt idx="2">
                  <c:v>0.2</c:v>
                </c:pt>
                <c:pt idx="3">
                  <c:v>0.05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0FC-453B-9366-A0A81C74FD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ارزیابی کلی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layout>
        <c:manualLayout>
          <c:xMode val="edge"/>
          <c:yMode val="edge"/>
          <c:x val="0.41782633420822402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6EC-42BC-8738-D162E349A68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6EC-42BC-8738-D162E349A68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6EC-42BC-8738-D162E349A68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6EC-42BC-8738-D162E349A68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6EC-42BC-8738-D162E349A680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1'!$R$31:$R$35</c:f>
              <c:numCache>
                <c:formatCode>0%</c:formatCode>
                <c:ptCount val="5"/>
                <c:pt idx="0">
                  <c:v>0.6</c:v>
                </c:pt>
                <c:pt idx="1">
                  <c:v>0.3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6EC-42BC-8738-D162E349A6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قابل درک بودن محتوای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82C-46A4-8E2E-B36FCDF6A46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82C-46A4-8E2E-B36FCDF6A46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82C-46A4-8E2E-B36FCDF6A46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82C-46A4-8E2E-B36FCDF6A46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82C-46A4-8E2E-B36FCDF6A46E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1'!$G$31:$G$35</c:f>
              <c:numCache>
                <c:formatCode>0%</c:formatCode>
                <c:ptCount val="5"/>
                <c:pt idx="0">
                  <c:v>0.65</c:v>
                </c:pt>
                <c:pt idx="1">
                  <c:v>0.25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82C-46A4-8E2E-B36FCDF6A46E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A82C-46A4-8E2E-B36FCDF6A46E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1'!$G$1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A82C-46A4-8E2E-B36FCDF6A4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بهره گیری مدرس از شیوه های مناسب و متنوع تدریس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2A2-4AE2-9514-BCB4C00BBDE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2A2-4AE2-9514-BCB4C00BBDE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2A2-4AE2-9514-BCB4C00BBDE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2A2-4AE2-9514-BCB4C00BBDE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2A2-4AE2-9514-BCB4C00BBDE6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1'!$H$31:$H$35</c:f>
              <c:numCache>
                <c:formatCode>0%</c:formatCode>
                <c:ptCount val="5"/>
                <c:pt idx="0">
                  <c:v>0.65</c:v>
                </c:pt>
                <c:pt idx="1">
                  <c:v>0.2</c:v>
                </c:pt>
                <c:pt idx="2">
                  <c:v>0.15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2A2-4AE2-9514-BCB4C00BBD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کمیت و کیفیت محتویات ارائه شده در ایجاد توانایی های کاربردی (دانش کاربردی)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173-461E-A74E-7B6A57158AA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173-461E-A74E-7B6A57158AA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173-461E-A74E-7B6A57158AA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173-461E-A74E-7B6A57158AA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173-461E-A74E-7B6A57158AA6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1'!$I$31:$I$35</c:f>
              <c:numCache>
                <c:formatCode>0%</c:formatCode>
                <c:ptCount val="5"/>
                <c:pt idx="0">
                  <c:v>0.75</c:v>
                </c:pt>
                <c:pt idx="1">
                  <c:v>0.15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173-461E-A74E-7B6A57158A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توانایی مدیریت کارگاه و استفاده مناسب از زمان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EEA-4F3D-9B81-7C24BD1CA9C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EEA-4F3D-9B81-7C24BD1CA9C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EEA-4F3D-9B81-7C24BD1CA9C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EEA-4F3D-9B81-7C24BD1CA9C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EEA-4F3D-9B81-7C24BD1CA9CE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1'!$J$31:$J$35</c:f>
              <c:numCache>
                <c:formatCode>0%</c:formatCode>
                <c:ptCount val="5"/>
                <c:pt idx="0">
                  <c:v>0.6</c:v>
                </c:pt>
                <c:pt idx="1">
                  <c:v>0.3</c:v>
                </c:pt>
                <c:pt idx="2">
                  <c:v>0.05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EEA-4F3D-9B81-7C24BD1CA9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تازگی و جدید بودن مطالب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D69-4C01-83CD-8D8A58606C4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D69-4C01-83CD-8D8A58606C4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D69-4C01-83CD-8D8A58606C4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D69-4C01-83CD-8D8A58606C4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D69-4C01-83CD-8D8A58606C4E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1'!$K$31:$K$35</c:f>
              <c:numCache>
                <c:formatCode>0%</c:formatCode>
                <c:ptCount val="5"/>
                <c:pt idx="0">
                  <c:v>0.5</c:v>
                </c:pt>
                <c:pt idx="1">
                  <c:v>0.3</c:v>
                </c:pt>
                <c:pt idx="2">
                  <c:v>0.2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D69-4C01-83CD-8D8A58606C4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میزان تسلط مدرس به محتوای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7DF-4B2E-8939-09CF6BF60B5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7DF-4B2E-8939-09CF6BF60B5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7DF-4B2E-8939-09CF6BF60B5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7DF-4B2E-8939-09CF6BF60B5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7DF-4B2E-8939-09CF6BF60B50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1'!$L$31:$L$35</c:f>
              <c:numCache>
                <c:formatCode>0%</c:formatCode>
                <c:ptCount val="5"/>
                <c:pt idx="0">
                  <c:v>0.55000000000000004</c:v>
                </c:pt>
                <c:pt idx="1">
                  <c:v>0.35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7DF-4B2E-8939-09CF6BF60B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تناسب ساعت کارگاه با محتوای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03B-4DDB-9E19-663B02E712B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03B-4DDB-9E19-663B02E712B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03B-4DDB-9E19-663B02E712B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03B-4DDB-9E19-663B02E712B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03B-4DDB-9E19-663B02E712BA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1'!$M$31:$M$35</c:f>
              <c:numCache>
                <c:formatCode>0%</c:formatCode>
                <c:ptCount val="5"/>
                <c:pt idx="0">
                  <c:v>0.6</c:v>
                </c:pt>
                <c:pt idx="1">
                  <c:v>0.2</c:v>
                </c:pt>
                <c:pt idx="2">
                  <c:v>0.2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03B-4DDB-9E19-663B02E712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توالی مناسب و منطقی محتویات ارائه شده در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054-4D8A-B68B-F5E2E700E1D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054-4D8A-B68B-F5E2E700E1D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054-4D8A-B68B-F5E2E700E1D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054-4D8A-B68B-F5E2E700E1D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054-4D8A-B68B-F5E2E700E1D1}"/>
              </c:ext>
            </c:extLst>
          </c:dPt>
          <c:cat>
            <c:strRef>
              <c:f>'[from_zes_Assessment_exported.xlsx]Sheet 1'!$E$31:$E$35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1'!$N$31:$N$35</c:f>
              <c:numCache>
                <c:formatCode>0%</c:formatCode>
                <c:ptCount val="5"/>
                <c:pt idx="0">
                  <c:v>0.6</c:v>
                </c:pt>
                <c:pt idx="1">
                  <c:v>0.3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054-4D8A-B68B-F5E2E700E1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2024-11-24T11:32:00Z</dcterms:created>
  <dcterms:modified xsi:type="dcterms:W3CDTF">2024-11-24T11:46:00Z</dcterms:modified>
</cp:coreProperties>
</file>